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96EF566" w14:textId="130E7252" w:rsidR="002D67F0" w:rsidRPr="002D67F0" w:rsidRDefault="002D67F0" w:rsidP="002D67F0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7531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6080D">
              <w:rPr>
                <w:rFonts w:ascii="Tahoma" w:hAnsi="Tahoma" w:cs="Tahoma"/>
              </w:rPr>
              <w:t>Mónica Deyanira Riza Chávez</w:t>
            </w:r>
          </w:p>
          <w:p w14:paraId="0075FA94" w14:textId="77777777" w:rsidR="002D67F0" w:rsidRDefault="002D67F0" w:rsidP="002D67F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491ABB7C" w14:textId="77777777" w:rsidR="002D67F0" w:rsidRDefault="002D67F0" w:rsidP="002D67F0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2D67F0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2D67F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2D67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D67F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2D67F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6CB6E1" w:rsidR="00BE4E1F" w:rsidRPr="002D67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67F0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6080D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 </w:t>
            </w:r>
          </w:p>
          <w:p w14:paraId="3E0D423A" w14:textId="45B0AFF4" w:rsidR="00BA3E7F" w:rsidRPr="002D67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D67F0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6080D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3 años</w:t>
            </w:r>
          </w:p>
          <w:p w14:paraId="1DB281C4" w14:textId="7345DA80" w:rsidR="00BA3E7F" w:rsidRPr="002D67F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67F0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6080D" w:rsidRPr="002D6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Eva Semano de López Mateo </w:t>
            </w:r>
          </w:p>
          <w:p w14:paraId="12688D69" w14:textId="77777777" w:rsidR="00900297" w:rsidRPr="00051C98" w:rsidRDefault="00900297" w:rsidP="00051C9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2D67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2D67F0" w:rsidRPr="002D67F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D67F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D67F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D67F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7767F8D" w:rsidR="008C34DF" w:rsidRPr="002D67F0" w:rsidRDefault="00BA3E7F" w:rsidP="00552D21">
            <w:pPr>
              <w:jc w:val="both"/>
              <w:rPr>
                <w:rFonts w:ascii="Tahoma" w:hAnsi="Tahoma" w:cs="Tahoma"/>
              </w:rPr>
            </w:pPr>
            <w:r w:rsidRPr="002D67F0">
              <w:rPr>
                <w:rFonts w:ascii="Tahoma" w:hAnsi="Tahoma" w:cs="Tahoma"/>
              </w:rPr>
              <w:t>Empresa</w:t>
            </w:r>
            <w:r w:rsidR="002D67F0" w:rsidRPr="002D67F0">
              <w:rPr>
                <w:rFonts w:ascii="Tahoma" w:hAnsi="Tahoma" w:cs="Tahoma"/>
              </w:rPr>
              <w:t>:</w:t>
            </w:r>
            <w:r w:rsidR="0086080D" w:rsidRPr="002D67F0">
              <w:rPr>
                <w:rFonts w:ascii="Tahoma" w:hAnsi="Tahoma" w:cs="Tahoma"/>
              </w:rPr>
              <w:t xml:space="preserve"> IEC</w:t>
            </w:r>
          </w:p>
          <w:p w14:paraId="28383F74" w14:textId="46984D3C" w:rsidR="00BA3E7F" w:rsidRPr="002D67F0" w:rsidRDefault="00BA3E7F" w:rsidP="00552D21">
            <w:pPr>
              <w:jc w:val="both"/>
              <w:rPr>
                <w:rFonts w:ascii="Tahoma" w:hAnsi="Tahoma" w:cs="Tahoma"/>
              </w:rPr>
            </w:pPr>
            <w:r w:rsidRPr="002D67F0">
              <w:rPr>
                <w:rFonts w:ascii="Tahoma" w:hAnsi="Tahoma" w:cs="Tahoma"/>
              </w:rPr>
              <w:t>Periodo</w:t>
            </w:r>
            <w:r w:rsidR="002D67F0" w:rsidRPr="002D67F0">
              <w:rPr>
                <w:rFonts w:ascii="Tahoma" w:hAnsi="Tahoma" w:cs="Tahoma"/>
              </w:rPr>
              <w:t>:</w:t>
            </w:r>
            <w:r w:rsidR="0086080D" w:rsidRPr="002D67F0">
              <w:rPr>
                <w:rFonts w:ascii="Tahoma" w:hAnsi="Tahoma" w:cs="Tahoma"/>
              </w:rPr>
              <w:t xml:space="preserve"> 2022</w:t>
            </w:r>
          </w:p>
          <w:p w14:paraId="10E7067B" w14:textId="5E9FBFD0" w:rsidR="00BA3E7F" w:rsidRPr="002D67F0" w:rsidRDefault="00BA3E7F" w:rsidP="00552D21">
            <w:pPr>
              <w:jc w:val="both"/>
              <w:rPr>
                <w:rFonts w:ascii="Tahoma" w:hAnsi="Tahoma" w:cs="Tahoma"/>
              </w:rPr>
            </w:pPr>
            <w:r w:rsidRPr="002D67F0">
              <w:rPr>
                <w:rFonts w:ascii="Tahoma" w:hAnsi="Tahoma" w:cs="Tahoma"/>
              </w:rPr>
              <w:t>Cargo</w:t>
            </w:r>
            <w:r w:rsidR="002D67F0" w:rsidRPr="002D67F0">
              <w:rPr>
                <w:rFonts w:ascii="Tahoma" w:hAnsi="Tahoma" w:cs="Tahoma"/>
              </w:rPr>
              <w:t>:</w:t>
            </w:r>
            <w:r w:rsidR="0086080D" w:rsidRPr="002D67F0">
              <w:rPr>
                <w:rFonts w:ascii="Tahoma" w:hAnsi="Tahoma" w:cs="Tahoma"/>
              </w:rPr>
              <w:t xml:space="preserve"> </w:t>
            </w:r>
            <w:r w:rsidR="002D67F0" w:rsidRPr="002D67F0">
              <w:rPr>
                <w:rFonts w:ascii="Tahoma" w:hAnsi="Tahoma" w:cs="Tahoma"/>
              </w:rPr>
              <w:t>secretaria técnica</w:t>
            </w:r>
            <w:r w:rsidR="0086080D" w:rsidRPr="002D67F0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2D67F0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DBA5D" w14:textId="77777777" w:rsidR="00B90228" w:rsidRDefault="00B90228" w:rsidP="00527FC7">
      <w:pPr>
        <w:spacing w:after="0" w:line="240" w:lineRule="auto"/>
      </w:pPr>
      <w:r>
        <w:separator/>
      </w:r>
    </w:p>
  </w:endnote>
  <w:endnote w:type="continuationSeparator" w:id="0">
    <w:p w14:paraId="6CBE9A7B" w14:textId="77777777" w:rsidR="00B90228" w:rsidRDefault="00B9022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2136F" w14:textId="77777777" w:rsidR="00B90228" w:rsidRDefault="00B90228" w:rsidP="00527FC7">
      <w:pPr>
        <w:spacing w:after="0" w:line="240" w:lineRule="auto"/>
      </w:pPr>
      <w:r>
        <w:separator/>
      </w:r>
    </w:p>
  </w:footnote>
  <w:footnote w:type="continuationSeparator" w:id="0">
    <w:p w14:paraId="61580083" w14:textId="77777777" w:rsidR="00B90228" w:rsidRDefault="00B9022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1C98"/>
    <w:rsid w:val="00052A91"/>
    <w:rsid w:val="00052B25"/>
    <w:rsid w:val="00091C98"/>
    <w:rsid w:val="00095DCE"/>
    <w:rsid w:val="000B02CA"/>
    <w:rsid w:val="000C3DDB"/>
    <w:rsid w:val="000E33A3"/>
    <w:rsid w:val="0013601D"/>
    <w:rsid w:val="00145341"/>
    <w:rsid w:val="00152A13"/>
    <w:rsid w:val="001758D3"/>
    <w:rsid w:val="00195622"/>
    <w:rsid w:val="001B3523"/>
    <w:rsid w:val="001B3D03"/>
    <w:rsid w:val="001D16F8"/>
    <w:rsid w:val="001E0FB9"/>
    <w:rsid w:val="001E2C65"/>
    <w:rsid w:val="001F057E"/>
    <w:rsid w:val="00221C8E"/>
    <w:rsid w:val="002309C9"/>
    <w:rsid w:val="0023516C"/>
    <w:rsid w:val="0026430B"/>
    <w:rsid w:val="002C54F2"/>
    <w:rsid w:val="002C6784"/>
    <w:rsid w:val="002D3DBA"/>
    <w:rsid w:val="002D67F0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080D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0228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16FC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56A3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3</cp:revision>
  <dcterms:created xsi:type="dcterms:W3CDTF">2024-06-03T18:15:00Z</dcterms:created>
  <dcterms:modified xsi:type="dcterms:W3CDTF">2024-06-03T18:15:00Z</dcterms:modified>
</cp:coreProperties>
</file>